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FD" w:rsidRDefault="00F60555">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noProof/>
          <w:sz w:val="24"/>
          <w:szCs w:val="24"/>
        </w:rPr>
        <w:drawing>
          <wp:inline distT="0" distB="0" distL="0" distR="0">
            <wp:extent cx="967740" cy="5562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740" cy="556260"/>
                    </a:xfrm>
                    <a:prstGeom prst="rect">
                      <a:avLst/>
                    </a:prstGeom>
                    <a:noFill/>
                    <a:ln>
                      <a:noFill/>
                    </a:ln>
                  </pic:spPr>
                </pic:pic>
              </a:graphicData>
            </a:graphic>
          </wp:inline>
        </w:drawing>
      </w:r>
    </w:p>
    <w:p w:rsidR="00C022FD" w:rsidRPr="00DC07CF" w:rsidRDefault="00C022FD">
      <w:pPr>
        <w:keepNext/>
        <w:widowControl w:val="0"/>
        <w:autoSpaceDE w:val="0"/>
        <w:autoSpaceDN w:val="0"/>
        <w:adjustRightInd w:val="0"/>
        <w:spacing w:before="240" w:after="60" w:line="240" w:lineRule="auto"/>
        <w:jc w:val="center"/>
        <w:outlineLvl w:val="0"/>
        <w:rPr>
          <w:rFonts w:ascii="Times New Roman" w:hAnsi="Times New Roman"/>
          <w:b/>
          <w:bCs/>
          <w:lang w:val="x-none"/>
        </w:rPr>
      </w:pPr>
      <w:r w:rsidRPr="00DC07CF">
        <w:rPr>
          <w:rFonts w:ascii="Times New Roman" w:hAnsi="Times New Roman"/>
          <w:b/>
          <w:bCs/>
          <w:lang w:val="x-none"/>
        </w:rPr>
        <w:t xml:space="preserve">Договор на оказание платных медицинских услуг № </w:t>
      </w:r>
    </w:p>
    <w:tbl>
      <w:tblPr>
        <w:tblW w:w="9450" w:type="dxa"/>
        <w:tblInd w:w="90" w:type="dxa"/>
        <w:tblLayout w:type="fixed"/>
        <w:tblCellMar>
          <w:left w:w="105" w:type="dxa"/>
          <w:right w:w="105" w:type="dxa"/>
        </w:tblCellMar>
        <w:tblLook w:val="0000" w:firstRow="0" w:lastRow="0" w:firstColumn="0" w:lastColumn="0" w:noHBand="0" w:noVBand="0"/>
      </w:tblPr>
      <w:tblGrid>
        <w:gridCol w:w="4830"/>
        <w:gridCol w:w="4620"/>
      </w:tblGrid>
      <w:tr w:rsidR="00C022FD" w:rsidRPr="00DC07CF">
        <w:tc>
          <w:tcPr>
            <w:tcW w:w="4830" w:type="dxa"/>
            <w:tcBorders>
              <w:top w:val="nil"/>
              <w:left w:val="nil"/>
              <w:bottom w:val="nil"/>
              <w:right w:val="nil"/>
            </w:tcBorders>
            <w:vAlign w:val="center"/>
          </w:tcPr>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r w:rsidRPr="00DC07CF">
              <w:rPr>
                <w:rFonts w:ascii="Times New Roman" w:hAnsi="Times New Roman"/>
                <w:color w:val="000000"/>
                <w:lang w:val="x-none"/>
              </w:rPr>
              <w:t>г. Москва</w:t>
            </w:r>
          </w:p>
        </w:tc>
        <w:tc>
          <w:tcPr>
            <w:tcW w:w="4620" w:type="dxa"/>
            <w:tcBorders>
              <w:top w:val="nil"/>
              <w:left w:val="nil"/>
              <w:bottom w:val="nil"/>
              <w:right w:val="nil"/>
            </w:tcBorders>
            <w:vAlign w:val="center"/>
          </w:tcPr>
          <w:p w:rsidR="00C022FD" w:rsidRPr="00DC07CF" w:rsidRDefault="00C022FD">
            <w:pPr>
              <w:widowControl w:val="0"/>
              <w:autoSpaceDE w:val="0"/>
              <w:autoSpaceDN w:val="0"/>
              <w:adjustRightInd w:val="0"/>
              <w:spacing w:after="0" w:line="240" w:lineRule="auto"/>
              <w:jc w:val="right"/>
              <w:rPr>
                <w:rFonts w:ascii="Times New Roman" w:hAnsi="Times New Roman"/>
                <w:lang w:val="x-none"/>
              </w:rPr>
            </w:pPr>
            <w:r w:rsidRPr="00DC07CF">
              <w:rPr>
                <w:rFonts w:ascii="Times New Roman" w:hAnsi="Times New Roman"/>
                <w:lang w:val="x-none"/>
              </w:rPr>
              <w:t>2019 г.</w:t>
            </w:r>
          </w:p>
        </w:tc>
      </w:tr>
    </w:tbl>
    <w:p w:rsidR="00C022FD" w:rsidRPr="00DC07CF" w:rsidRDefault="00C022FD">
      <w:pPr>
        <w:widowControl w:val="0"/>
        <w:autoSpaceDE w:val="0"/>
        <w:autoSpaceDN w:val="0"/>
        <w:adjustRightInd w:val="0"/>
        <w:spacing w:after="0" w:line="240" w:lineRule="auto"/>
        <w:jc w:val="both"/>
        <w:rPr>
          <w:rFonts w:ascii="Times New Roman" w:hAnsi="Times New Roman"/>
          <w:color w:val="000000"/>
          <w:lang w:val="x-none"/>
        </w:rPr>
      </w:pPr>
      <w:r w:rsidRPr="00DC07CF">
        <w:rPr>
          <w:rFonts w:ascii="Times New Roman" w:hAnsi="Times New Roman"/>
          <w:color w:val="000000"/>
          <w:lang w:val="x-none"/>
        </w:rPr>
        <w:t>Общество с ограниченной ответственностью "МЕДЭКСПЕРТ ПЛЮС", именуем</w:t>
      </w:r>
      <w:r w:rsidR="00F60D4B" w:rsidRPr="00DC07CF">
        <w:rPr>
          <w:rFonts w:ascii="Times New Roman" w:hAnsi="Times New Roman"/>
          <w:color w:val="000000"/>
        </w:rPr>
        <w:t>ое</w:t>
      </w:r>
      <w:r w:rsidRPr="00DC07CF">
        <w:rPr>
          <w:rFonts w:ascii="Times New Roman" w:hAnsi="Times New Roman"/>
          <w:color w:val="000000"/>
          <w:lang w:val="x-none"/>
        </w:rPr>
        <w:t xml:space="preserve"> в дальнейшем "Исполнитель", в лице </w:t>
      </w:r>
      <w:r w:rsidR="00D16824">
        <w:rPr>
          <w:rFonts w:ascii="Times New Roman" w:hAnsi="Times New Roman"/>
          <w:color w:val="000000"/>
        </w:rPr>
        <w:t>Заведующего медицинским отделением</w:t>
      </w:r>
      <w:r w:rsidRPr="00DC07CF">
        <w:rPr>
          <w:rFonts w:ascii="Times New Roman" w:hAnsi="Times New Roman"/>
          <w:color w:val="000000"/>
          <w:lang w:val="x-none"/>
        </w:rPr>
        <w:t xml:space="preserve"> </w:t>
      </w:r>
      <w:r w:rsidR="00D16824">
        <w:rPr>
          <w:rFonts w:ascii="Times New Roman" w:hAnsi="Times New Roman"/>
          <w:color w:val="000000"/>
        </w:rPr>
        <w:t>Аравина</w:t>
      </w:r>
      <w:r w:rsidR="00DC07CF" w:rsidRPr="00DC07CF">
        <w:rPr>
          <w:rFonts w:ascii="Times New Roman" w:hAnsi="Times New Roman"/>
          <w:color w:val="000000"/>
        </w:rPr>
        <w:t xml:space="preserve"> </w:t>
      </w:r>
      <w:r w:rsidR="00D16824">
        <w:rPr>
          <w:rFonts w:ascii="Times New Roman" w:hAnsi="Times New Roman"/>
          <w:color w:val="000000"/>
        </w:rPr>
        <w:t>В</w:t>
      </w:r>
      <w:r w:rsidR="00DC07CF" w:rsidRPr="00DC07CF">
        <w:rPr>
          <w:rFonts w:ascii="Times New Roman" w:hAnsi="Times New Roman"/>
          <w:color w:val="000000"/>
        </w:rPr>
        <w:t>.</w:t>
      </w:r>
      <w:r w:rsidR="00D16824">
        <w:rPr>
          <w:rFonts w:ascii="Times New Roman" w:hAnsi="Times New Roman"/>
          <w:color w:val="000000"/>
        </w:rPr>
        <w:t>Б</w:t>
      </w:r>
      <w:r w:rsidRPr="00DC07CF">
        <w:rPr>
          <w:rFonts w:ascii="Times New Roman" w:hAnsi="Times New Roman"/>
          <w:color w:val="000000"/>
          <w:lang w:val="x-none"/>
        </w:rPr>
        <w:t xml:space="preserve">., действующего на основании </w:t>
      </w:r>
      <w:r w:rsidR="00DC07CF" w:rsidRPr="00DC07CF">
        <w:rPr>
          <w:rFonts w:ascii="Times New Roman" w:hAnsi="Times New Roman"/>
          <w:color w:val="000000"/>
        </w:rPr>
        <w:t>Доверенности №6 от 03 июня 2019 года</w:t>
      </w:r>
      <w:r w:rsidRPr="00DC07CF">
        <w:rPr>
          <w:rFonts w:ascii="Times New Roman" w:hAnsi="Times New Roman"/>
          <w:color w:val="000000"/>
          <w:lang w:val="x-none"/>
        </w:rPr>
        <w:t xml:space="preserve"> и Лицензии на осуществление медицинской деятельности N ЛО-77-01-017914 от 18 апреля 2019 года, выданной Департаментом здравоохранения города Москвы, находящимся по адресу: 127006, г. Москва, Оружейный пер., д. 43 , с одной стороны, и </w:t>
      </w:r>
      <w:r w:rsidR="00DC07CF" w:rsidRPr="00DC07CF">
        <w:rPr>
          <w:rFonts w:ascii="Times New Roman" w:hAnsi="Times New Roman"/>
          <w:u w:val="single"/>
        </w:rPr>
        <w:t>____________________</w:t>
      </w:r>
      <w:r w:rsidRPr="00DC07CF">
        <w:rPr>
          <w:rFonts w:ascii="Times New Roman" w:hAnsi="Times New Roman"/>
          <w:lang w:val="x-none"/>
        </w:rPr>
        <w:t xml:space="preserve"> </w:t>
      </w:r>
      <w:r w:rsidRPr="00DC07CF">
        <w:rPr>
          <w:rFonts w:ascii="Times New Roman" w:hAnsi="Times New Roman"/>
          <w:color w:val="000000"/>
          <w:lang w:val="x-none"/>
        </w:rPr>
        <w:t>именуемый(ая) в дальнейшем "Потребитель", с другой стороны, а вместе именуемые "Стороны", заключили настоящий договор о нижеследующем:</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1. </w:t>
      </w:r>
      <w:r w:rsidRPr="00DC07CF">
        <w:rPr>
          <w:rFonts w:ascii="Times New Roman" w:hAnsi="Times New Roman"/>
          <w:b/>
          <w:bCs/>
          <w:color w:val="000000"/>
        </w:rPr>
        <w:t>Предмет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1.1. </w:t>
      </w:r>
      <w:r w:rsidRPr="00DC07CF">
        <w:rPr>
          <w:rFonts w:ascii="Times New Roman" w:hAnsi="Times New Roman"/>
          <w:color w:val="000000"/>
        </w:rPr>
        <w:t>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данные услуги.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1.2. </w:t>
      </w:r>
      <w:r w:rsidRPr="00DC07CF">
        <w:rPr>
          <w:rFonts w:ascii="Times New Roman" w:hAnsi="Times New Roman"/>
          <w:color w:val="000000"/>
        </w:rPr>
        <w:t>Перечень платных медицинских услуг, предоставляемых по настоящему договору, определяется в Приложениях к настоящему Договору, являющиеся неотъемлемой частью настоящего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1.3. </w:t>
      </w:r>
      <w:r w:rsidRPr="00DC07CF">
        <w:rPr>
          <w:rFonts w:ascii="Times New Roman" w:hAnsi="Times New Roman"/>
          <w:color w:val="000000"/>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1.4. </w:t>
      </w:r>
      <w:r w:rsidRPr="00DC07CF">
        <w:rPr>
          <w:rFonts w:ascii="Times New Roman" w:hAnsi="Times New Roman"/>
          <w:color w:val="000000"/>
        </w:rPr>
        <w:t>Срок оказания медицинских услуг в день обращения, если иное не установлено Сторонами..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1.5. </w:t>
      </w:r>
      <w:r w:rsidRPr="00DC07CF">
        <w:rPr>
          <w:rFonts w:ascii="Times New Roman" w:hAnsi="Times New Roman"/>
          <w:color w:val="000000"/>
        </w:rPr>
        <w:t>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2. </w:t>
      </w:r>
      <w:r w:rsidRPr="00DC07CF">
        <w:rPr>
          <w:rFonts w:ascii="Times New Roman" w:hAnsi="Times New Roman"/>
          <w:b/>
          <w:bCs/>
          <w:color w:val="000000"/>
        </w:rPr>
        <w:t>Права и обязанности сторон</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 </w:t>
      </w:r>
      <w:r w:rsidRPr="00DC07CF">
        <w:rPr>
          <w:rFonts w:ascii="Times New Roman" w:hAnsi="Times New Roman"/>
          <w:color w:val="000000"/>
        </w:rPr>
        <w:t>Исполнитель обязуется: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2.1.1. </w:t>
      </w:r>
      <w:r w:rsidRPr="00DC07CF">
        <w:rPr>
          <w:rFonts w:ascii="Times New Roman" w:hAnsi="Times New Roman"/>
          <w:color w:val="000000"/>
        </w:rPr>
        <w:t>Оказать Потребителю платные медицинские услуги в соответствии с Перечнем предоставляемых платных медицинских услуг, качество которых должно соответствовать требованиям, предъявляемым к услугам соответствующего вида.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2.1.2. </w:t>
      </w:r>
      <w:r w:rsidRPr="00DC07CF">
        <w:rPr>
          <w:rFonts w:ascii="Times New Roman" w:hAnsi="Times New Roman"/>
          <w:color w:val="000000"/>
        </w:rPr>
        <w:t>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2.1.3. </w:t>
      </w:r>
      <w:r w:rsidRPr="00DC07CF">
        <w:rPr>
          <w:rFonts w:ascii="Times New Roman" w:hAnsi="Times New Roman"/>
          <w:color w:val="000000"/>
        </w:rPr>
        <w:t xml:space="preserve">Предупредить Потребителя о необходимости при предоставлении платных медицинских услуг предоставления на возмездной основе дополнительных медицинских услуг, не предусмотренных настоящим договором. </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rPr>
        <w:t>Без согласия Потребителя Исполнитель не вправе предоставлять дополнительные медицинские услуги на возмездной основе.</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2.1.4. </w:t>
      </w:r>
      <w:r w:rsidRPr="00DC07CF">
        <w:rPr>
          <w:rFonts w:ascii="Times New Roman" w:hAnsi="Times New Roman"/>
          <w:color w:val="000000"/>
        </w:rPr>
        <w:t>По требованию Потребителя предоставить ему в доступной форме информацию о платных медицинских услугах, содержащую следующие сведения: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 </w:t>
      </w:r>
      <w:r w:rsidRPr="00DC07CF">
        <w:rPr>
          <w:rFonts w:ascii="Times New Roman" w:hAnsi="Times New Roman"/>
          <w:color w:val="000000"/>
        </w:rPr>
        <w:t>порядок оказания медицинской помощи и стандарты медицинской помощи, применяемые при предоставлении платных медицинских услуг;</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 </w:t>
      </w:r>
      <w:r w:rsidRPr="00DC07CF">
        <w:rPr>
          <w:rFonts w:ascii="Times New Roman" w:hAnsi="Times New Roman"/>
          <w:color w:val="000000"/>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 </w:t>
      </w:r>
      <w:r w:rsidRPr="00DC07CF">
        <w:rPr>
          <w:rFonts w:ascii="Times New Roman" w:hAnsi="Times New Roman"/>
          <w:color w:val="000000"/>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lastRenderedPageBreak/>
        <w:t xml:space="preserve">- </w:t>
      </w:r>
      <w:r w:rsidRPr="00DC07CF">
        <w:rPr>
          <w:rFonts w:ascii="Times New Roman" w:hAnsi="Times New Roman"/>
          <w:color w:val="000000"/>
        </w:rPr>
        <w:t>другие сведения, относящиеся к предмету настоящего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2.1.5. </w:t>
      </w:r>
      <w:r w:rsidRPr="00DC07CF">
        <w:rPr>
          <w:rFonts w:ascii="Times New Roman" w:hAnsi="Times New Roman"/>
          <w:color w:val="000000"/>
        </w:rPr>
        <w:t>Предоставить Потребителю (законному представителю потребителя) по его требованию и в доступной для него форме информацию:</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 </w:t>
      </w:r>
      <w:r w:rsidRPr="00DC07CF">
        <w:rPr>
          <w:rFonts w:ascii="Times New Roman" w:hAnsi="Times New Roman"/>
          <w:color w:val="00000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 </w:t>
      </w:r>
      <w:r w:rsidRPr="00DC07CF">
        <w:rPr>
          <w:rFonts w:ascii="Times New Roman" w:hAnsi="Times New Roman"/>
          <w:color w:val="00000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2.1.6. </w:t>
      </w:r>
      <w:r w:rsidRPr="00DC07CF">
        <w:rPr>
          <w:rFonts w:ascii="Times New Roman" w:hAnsi="Times New Roman"/>
          <w:color w:val="000000"/>
        </w:rPr>
        <w:t>Обеспечить участие высококвалифицированного медицинского персонала для предоставления услуг по настоящему договору.</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2.1.7. </w:t>
      </w:r>
      <w:r w:rsidRPr="00DC07CF">
        <w:rPr>
          <w:rFonts w:ascii="Times New Roman" w:hAnsi="Times New Roman"/>
          <w:color w:val="000000"/>
        </w:rPr>
        <w:t>Вести всю необходимую медицинскую документацию в установленном действующим законодательством порядке.</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2.1.8. </w:t>
      </w:r>
      <w:r w:rsidRPr="00DC07CF">
        <w:rPr>
          <w:rFonts w:ascii="Times New Roman" w:hAnsi="Times New Roman"/>
          <w:color w:val="000000"/>
        </w:rPr>
        <w:t>Вести учет видов, объемов, стоимости оказанных Потребителю услуг, а также денежных средств, поступивших от Потребителя.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2.1.9. </w:t>
      </w:r>
      <w:r w:rsidRPr="00DC07CF">
        <w:rPr>
          <w:rFonts w:ascii="Times New Roman" w:hAnsi="Times New Roman"/>
          <w:color w:val="000000"/>
        </w:rPr>
        <w:t>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2.2. </w:t>
      </w:r>
      <w:r w:rsidRPr="00DC07CF">
        <w:rPr>
          <w:rFonts w:ascii="Times New Roman" w:hAnsi="Times New Roman"/>
          <w:color w:val="000000"/>
        </w:rPr>
        <w:t>Исполнитель вправе:</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2.2.1. </w:t>
      </w:r>
      <w:r w:rsidRPr="00DC07CF">
        <w:rPr>
          <w:rFonts w:ascii="Times New Roman" w:hAnsi="Times New Roman"/>
          <w:color w:val="000000"/>
        </w:rPr>
        <w:t>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2.2.2. </w:t>
      </w:r>
      <w:r w:rsidRPr="00DC07CF">
        <w:rPr>
          <w:rFonts w:ascii="Times New Roman" w:hAnsi="Times New Roman"/>
          <w:color w:val="000000"/>
        </w:rPr>
        <w:t>При выявлении противопоказаний к оказываемым услугам отказать Потребителю в проведении лечебно-диагностических процедур.</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2.3. </w:t>
      </w:r>
      <w:r w:rsidRPr="00DC07CF">
        <w:rPr>
          <w:rFonts w:ascii="Times New Roman" w:hAnsi="Times New Roman"/>
          <w:color w:val="000000"/>
        </w:rPr>
        <w:t>Потребитель обязуется: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2.3.1. </w:t>
      </w:r>
      <w:r w:rsidRPr="00DC07CF">
        <w:rPr>
          <w:rFonts w:ascii="Times New Roman" w:hAnsi="Times New Roman"/>
          <w:color w:val="000000"/>
        </w:rPr>
        <w:t>Оплатить стоимость предоставленных Исполнителем медицинских услуг в сроки и в порядке, которые определены настоящим договором.</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2.3.2. </w:t>
      </w:r>
      <w:r w:rsidRPr="00DC07CF">
        <w:rPr>
          <w:rFonts w:ascii="Times New Roman" w:hAnsi="Times New Roman"/>
          <w:color w:val="000000"/>
        </w:rPr>
        <w:t>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2.3.3. </w:t>
      </w:r>
      <w:r w:rsidRPr="00DC07CF">
        <w:rPr>
          <w:rFonts w:ascii="Times New Roman" w:hAnsi="Times New Roman"/>
          <w:color w:val="000000"/>
        </w:rPr>
        <w:t>Ознакомиться с порядком и условиями предоставления медицинских услуг по настоящему договору.</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2.3.4. </w:t>
      </w:r>
      <w:r w:rsidRPr="00DC07CF">
        <w:rPr>
          <w:rFonts w:ascii="Times New Roman" w:hAnsi="Times New Roman"/>
          <w:color w:val="000000"/>
        </w:rPr>
        <w:t>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2.4. </w:t>
      </w:r>
      <w:r w:rsidRPr="00DC07CF">
        <w:rPr>
          <w:rFonts w:ascii="Times New Roman" w:hAnsi="Times New Roman"/>
          <w:color w:val="000000"/>
        </w:rPr>
        <w:t>Потребитель имеет право:</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2.4.1. </w:t>
      </w:r>
      <w:r w:rsidRPr="00DC07CF">
        <w:rPr>
          <w:rFonts w:ascii="Times New Roman" w:hAnsi="Times New Roman"/>
          <w:color w:val="000000"/>
        </w:rPr>
        <w:t>Получать информацию об Исполнителе и предоставляемых им медицинских услугах.</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2.4.2. </w:t>
      </w:r>
      <w:r w:rsidRPr="00DC07CF">
        <w:rPr>
          <w:rFonts w:ascii="Times New Roman" w:hAnsi="Times New Roman"/>
          <w:color w:val="000000"/>
        </w:rPr>
        <w:t>На выбор врача, оказывающего необходимые медицинские услуги.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2.4.3. </w:t>
      </w:r>
      <w:r w:rsidRPr="00DC07CF">
        <w:rPr>
          <w:rFonts w:ascii="Times New Roman" w:hAnsi="Times New Roman"/>
          <w:color w:val="000000"/>
        </w:rPr>
        <w:t>Отказаться от исполнения настоящего договора при условии оплаты Исполнителю фактически понесенных им расходов.</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2.5. </w:t>
      </w:r>
      <w:r w:rsidRPr="00DC07CF">
        <w:rPr>
          <w:rFonts w:ascii="Times New Roman" w:hAnsi="Times New Roman"/>
          <w:color w:val="000000"/>
        </w:rPr>
        <w:t>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3. </w:t>
      </w:r>
      <w:r w:rsidRPr="00DC07CF">
        <w:rPr>
          <w:rFonts w:ascii="Times New Roman" w:hAnsi="Times New Roman"/>
          <w:b/>
          <w:bCs/>
          <w:color w:val="000000"/>
        </w:rPr>
        <w:t>Стоимость медицинских услуг и порядок расчетов</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3.1. </w:t>
      </w:r>
      <w:r w:rsidRPr="00DC07CF">
        <w:rPr>
          <w:rFonts w:ascii="Times New Roman" w:hAnsi="Times New Roman"/>
          <w:color w:val="000000"/>
        </w:rPr>
        <w:t>Стоимость медицинских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3.2. </w:t>
      </w:r>
      <w:r w:rsidRPr="00DC07CF">
        <w:rPr>
          <w:rFonts w:ascii="Times New Roman" w:hAnsi="Times New Roman"/>
          <w:color w:val="000000"/>
        </w:rP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3.3. </w:t>
      </w:r>
      <w:r w:rsidRPr="00DC07CF">
        <w:rPr>
          <w:rFonts w:ascii="Times New Roman" w:hAnsi="Times New Roman"/>
          <w:color w:val="000000"/>
        </w:rPr>
        <w:t xml:space="preserve">В случае заключения дополнительного соглашения или отдельного договора на </w:t>
      </w:r>
      <w:r w:rsidRPr="00DC07CF">
        <w:rPr>
          <w:rFonts w:ascii="Times New Roman" w:hAnsi="Times New Roman"/>
          <w:color w:val="000000"/>
        </w:rPr>
        <w:lastRenderedPageBreak/>
        <w:t>предоставление дополнительных медицинских услуг согласно п. 2.1.9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3.4. </w:t>
      </w:r>
      <w:r w:rsidRPr="00DC07CF">
        <w:rPr>
          <w:rFonts w:ascii="Times New Roman" w:hAnsi="Times New Roman"/>
          <w:color w:val="000000"/>
        </w:rPr>
        <w:t>Потребитель</w:t>
      </w:r>
      <w:r w:rsidRPr="00DC07CF">
        <w:rPr>
          <w:rFonts w:ascii="Times New Roman" w:hAnsi="Times New Roman"/>
        </w:rPr>
        <w:t xml:space="preserve"> оплачивает медицинские услуги </w:t>
      </w:r>
      <w:r w:rsidRPr="00DC07CF">
        <w:rPr>
          <w:rFonts w:ascii="Times New Roman" w:hAnsi="Times New Roman"/>
          <w:color w:val="000000"/>
        </w:rPr>
        <w:t xml:space="preserve">наличными денежными средствами в кассу Исполнителя либо безналичным платежом: </w:t>
      </w:r>
    </w:p>
    <w:p w:rsidR="00C022FD" w:rsidRPr="00DC07CF" w:rsidRDefault="00C022FD">
      <w:pPr>
        <w:widowControl w:val="0"/>
        <w:autoSpaceDE w:val="0"/>
        <w:autoSpaceDN w:val="0"/>
        <w:adjustRightInd w:val="0"/>
        <w:spacing w:after="0" w:line="240" w:lineRule="auto"/>
        <w:jc w:val="both"/>
        <w:rPr>
          <w:rFonts w:ascii="Times New Roman" w:hAnsi="Times New Roman"/>
        </w:rPr>
      </w:pPr>
      <w:r w:rsidRPr="00DC07CF">
        <w:rPr>
          <w:rFonts w:ascii="Times New Roman" w:hAnsi="Times New Roman"/>
          <w:lang w:val="x-none"/>
        </w:rPr>
        <w:t xml:space="preserve">- </w:t>
      </w:r>
      <w:r w:rsidRPr="00DC07CF">
        <w:rPr>
          <w:rFonts w:ascii="Times New Roman" w:hAnsi="Times New Roman"/>
        </w:rPr>
        <w:t>путем внесения 100 (сто) % предоплаты___________</w:t>
      </w:r>
    </w:p>
    <w:p w:rsidR="00C022FD" w:rsidRPr="00DC07CF" w:rsidRDefault="00C022FD">
      <w:pPr>
        <w:widowControl w:val="0"/>
        <w:autoSpaceDE w:val="0"/>
        <w:autoSpaceDN w:val="0"/>
        <w:adjustRightInd w:val="0"/>
        <w:spacing w:after="0" w:line="240" w:lineRule="auto"/>
        <w:jc w:val="both"/>
        <w:rPr>
          <w:rFonts w:ascii="Times New Roman" w:hAnsi="Times New Roman"/>
        </w:rPr>
      </w:pPr>
      <w:r w:rsidRPr="00DC07CF">
        <w:rPr>
          <w:rFonts w:ascii="Times New Roman" w:hAnsi="Times New Roman"/>
          <w:lang w:val="x-none"/>
        </w:rPr>
        <w:t xml:space="preserve">- </w:t>
      </w:r>
      <w:r w:rsidRPr="00DC07CF">
        <w:rPr>
          <w:rFonts w:ascii="Times New Roman" w:hAnsi="Times New Roman"/>
        </w:rPr>
        <w:t>после фактического оказания в день обращения за оказанием медицинской помощи, если стороны не согласовали иное  ___________</w:t>
      </w:r>
    </w:p>
    <w:p w:rsidR="00C022FD" w:rsidRPr="00DC07CF" w:rsidRDefault="00C022FD">
      <w:pPr>
        <w:widowControl w:val="0"/>
        <w:autoSpaceDE w:val="0"/>
        <w:autoSpaceDN w:val="0"/>
        <w:adjustRightInd w:val="0"/>
        <w:spacing w:after="0" w:line="240" w:lineRule="auto"/>
        <w:jc w:val="both"/>
        <w:rPr>
          <w:rFonts w:ascii="Times New Roman" w:hAnsi="Times New Roman"/>
        </w:rPr>
      </w:pPr>
      <w:r w:rsidRPr="00DC07CF">
        <w:rPr>
          <w:rFonts w:ascii="Times New Roman" w:hAnsi="Times New Roman"/>
          <w:lang w:val="x-none"/>
        </w:rPr>
        <w:t xml:space="preserve">3.5. </w:t>
      </w:r>
      <w:r w:rsidRPr="00DC07CF">
        <w:rPr>
          <w:rFonts w:ascii="Times New Roman" w:hAnsi="Times New Roman"/>
        </w:rPr>
        <w:t>Если иное не согласовано Сторонами медицинские услуги оказываются в день обращения Потребителем за медицинской помощью. Сроки оказания медицинских услуг определяются исходя из конкретной клинической ситуации Потребителя. Так же сроки могут согласовываться с Потребителем в медицинской документации, которая представляет собой неотъемлемую часть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3.5. </w:t>
      </w:r>
      <w:r w:rsidRPr="00DC07CF">
        <w:rPr>
          <w:rFonts w:ascii="Times New Roman" w:hAnsi="Times New Roman"/>
          <w:color w:val="000000"/>
        </w:rPr>
        <w:t>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3.6. </w:t>
      </w:r>
      <w:r w:rsidRPr="00DC07CF">
        <w:rPr>
          <w:rFonts w:ascii="Times New Roman" w:hAnsi="Times New Roman"/>
          <w:color w:val="000000"/>
        </w:rPr>
        <w:t>Исполнитель имеет право в одностороннем порядке пересматривать цены на медицинские услуги, оказываемые в рамках настоящего Договора и вводить дополнительные услуги. Измененный Прейскурант размещается в регистратуре и на сайте Исполнителя, при разночтении преимущество имеет Прейскурант находящийся в Регистратуре Исполнителя. При предоплате конкретных услуг изменение стоимости таких услуг может быть только по соглашению Сторон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3.7. </w:t>
      </w:r>
      <w:r w:rsidRPr="00DC07CF">
        <w:rPr>
          <w:rFonts w:ascii="Times New Roman" w:hAnsi="Times New Roman"/>
          <w:color w:val="000000"/>
        </w:rPr>
        <w:t>Настоящим Потребитель подтверждает, что ознакомился с Прейскурантом Исполнителя.</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4. </w:t>
      </w:r>
      <w:r w:rsidRPr="00DC07CF">
        <w:rPr>
          <w:rFonts w:ascii="Times New Roman" w:hAnsi="Times New Roman"/>
          <w:b/>
          <w:bCs/>
          <w:color w:val="000000"/>
        </w:rPr>
        <w:t>Ответственность сторон</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4.1. </w:t>
      </w:r>
      <w:r w:rsidRPr="00DC07CF">
        <w:rPr>
          <w:rFonts w:ascii="Times New Roman" w:hAnsi="Times New Roman"/>
          <w:color w:val="000000"/>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4.2. </w:t>
      </w:r>
      <w:r w:rsidRPr="00DC07CF">
        <w:rPr>
          <w:rFonts w:ascii="Times New Roman" w:hAnsi="Times New Roman"/>
          <w:color w:val="000000"/>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4.3. </w:t>
      </w:r>
      <w:r w:rsidRPr="00DC07CF">
        <w:rPr>
          <w:rFonts w:ascii="Times New Roman" w:hAnsi="Times New Roman"/>
          <w:color w:val="000000"/>
        </w:rPr>
        <w:t>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либо вызванных медицинскими показаниями, а также в случаях невыполнения Потребителем медицинских предписаний, назначений, рекомендаций Исполнителя.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4.4. </w:t>
      </w:r>
      <w:r w:rsidRPr="00DC07CF">
        <w:rPr>
          <w:rFonts w:ascii="Times New Roman" w:hAnsi="Times New Roman"/>
          <w:color w:val="000000"/>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C022FD" w:rsidRPr="00DC07CF" w:rsidRDefault="00C022FD">
      <w:pPr>
        <w:widowControl w:val="0"/>
        <w:autoSpaceDE w:val="0"/>
        <w:autoSpaceDN w:val="0"/>
        <w:adjustRightInd w:val="0"/>
        <w:spacing w:after="0" w:line="240" w:lineRule="auto"/>
        <w:jc w:val="center"/>
        <w:rPr>
          <w:rFonts w:ascii="Times New Roman" w:hAnsi="Times New Roman"/>
          <w:b/>
          <w:bCs/>
          <w:i/>
          <w:iCs/>
          <w:color w:val="000000"/>
        </w:rPr>
      </w:pPr>
      <w:r w:rsidRPr="00DC07CF">
        <w:rPr>
          <w:rFonts w:ascii="Times New Roman" w:hAnsi="Times New Roman"/>
          <w:b/>
          <w:bCs/>
          <w:i/>
          <w:iCs/>
          <w:color w:val="000000"/>
          <w:lang w:val="x-none"/>
        </w:rPr>
        <w:t xml:space="preserve">5. </w:t>
      </w:r>
      <w:r w:rsidRPr="00DC07CF">
        <w:rPr>
          <w:rFonts w:ascii="Times New Roman" w:hAnsi="Times New Roman"/>
          <w:b/>
          <w:bCs/>
          <w:i/>
          <w:iCs/>
          <w:color w:val="000000"/>
        </w:rPr>
        <w:t>Конфиденциальность</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5.1. </w:t>
      </w:r>
      <w:r w:rsidRPr="00DC07CF">
        <w:rPr>
          <w:rFonts w:ascii="Times New Roman" w:hAnsi="Times New Roman"/>
          <w:color w:val="000000"/>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5.2. </w:t>
      </w:r>
      <w:r w:rsidRPr="00DC07CF">
        <w:rPr>
          <w:rFonts w:ascii="Times New Roman" w:hAnsi="Times New Roman"/>
          <w:color w:val="000000"/>
        </w:rPr>
        <w:t>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6. </w:t>
      </w:r>
      <w:r w:rsidRPr="00DC07CF">
        <w:rPr>
          <w:rFonts w:ascii="Times New Roman" w:hAnsi="Times New Roman"/>
          <w:b/>
          <w:bCs/>
          <w:color w:val="000000"/>
        </w:rPr>
        <w:t>Заключительные положения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6.1. </w:t>
      </w:r>
      <w:r w:rsidRPr="00DC07CF">
        <w:rPr>
          <w:rFonts w:ascii="Times New Roman" w:hAnsi="Times New Roman"/>
          <w:color w:val="000000"/>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6.2. </w:t>
      </w:r>
      <w:r w:rsidRPr="00DC07CF">
        <w:rPr>
          <w:rFonts w:ascii="Times New Roman" w:hAnsi="Times New Roman"/>
          <w:color w:val="000000"/>
        </w:rPr>
        <w:t>Настоящий договор вступает в силу с момента его заключения и действует до полного исполнения обязательств Сторонами.</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6.3. </w:t>
      </w:r>
      <w:r w:rsidRPr="00DC07CF">
        <w:rPr>
          <w:rFonts w:ascii="Times New Roman" w:hAnsi="Times New Roman"/>
          <w:color w:val="000000"/>
        </w:rPr>
        <w:t xml:space="preserve">В случае отказа Потребителя после заключения договора от получения медицинских услуг </w:t>
      </w:r>
      <w:r w:rsidRPr="00DC07CF">
        <w:rPr>
          <w:rFonts w:ascii="Times New Roman" w:hAnsi="Times New Roman"/>
          <w:color w:val="000000"/>
        </w:rPr>
        <w:lastRenderedPageBreak/>
        <w:t>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6.4. </w:t>
      </w:r>
      <w:r w:rsidRPr="00DC07CF">
        <w:rPr>
          <w:rFonts w:ascii="Times New Roman" w:hAnsi="Times New Roman"/>
          <w:color w:val="000000"/>
        </w:rPr>
        <w:t xml:space="preserve">Настоящий договор составлен в двух аутентичных экземплярах, по одному для каждой из Сторон. </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6.5. </w:t>
      </w:r>
      <w:r w:rsidRPr="00DC07CF">
        <w:rPr>
          <w:rFonts w:ascii="Times New Roman" w:hAnsi="Times New Roman"/>
          <w:color w:val="000000"/>
        </w:rPr>
        <w:t>Во всем, что не предусмотрено настоящим договором, Стороны руководствуются действующим законодательством РФ.</w:t>
      </w:r>
    </w:p>
    <w:p w:rsidR="00C022FD" w:rsidRPr="00DC07CF" w:rsidRDefault="00C022FD">
      <w:pPr>
        <w:widowControl w:val="0"/>
        <w:autoSpaceDE w:val="0"/>
        <w:autoSpaceDN w:val="0"/>
        <w:adjustRightInd w:val="0"/>
        <w:spacing w:after="0" w:line="240" w:lineRule="auto"/>
        <w:jc w:val="center"/>
        <w:rPr>
          <w:rFonts w:ascii="Times New Roman" w:hAnsi="Times New Roman"/>
          <w:b/>
          <w:bCs/>
          <w:color w:val="000000"/>
        </w:rPr>
      </w:pPr>
      <w:r w:rsidRPr="00DC07CF">
        <w:rPr>
          <w:rFonts w:ascii="Times New Roman" w:hAnsi="Times New Roman"/>
          <w:b/>
          <w:bCs/>
          <w:color w:val="000000"/>
          <w:lang w:val="x-none"/>
        </w:rPr>
        <w:t xml:space="preserve">7. </w:t>
      </w:r>
      <w:r w:rsidRPr="00DC07CF">
        <w:rPr>
          <w:rFonts w:ascii="Times New Roman" w:hAnsi="Times New Roman"/>
          <w:b/>
          <w:bCs/>
          <w:color w:val="000000"/>
        </w:rPr>
        <w:t>Перечень медицинских услуг</w:t>
      </w:r>
    </w:p>
    <w:p w:rsidR="00C022FD" w:rsidRPr="00DC07CF" w:rsidRDefault="00C022FD">
      <w:pPr>
        <w:widowControl w:val="0"/>
        <w:autoSpaceDE w:val="0"/>
        <w:autoSpaceDN w:val="0"/>
        <w:adjustRightInd w:val="0"/>
        <w:spacing w:after="0" w:line="240" w:lineRule="auto"/>
        <w:jc w:val="both"/>
        <w:rPr>
          <w:rFonts w:ascii="Times New Roman" w:hAnsi="Times New Roman"/>
          <w:color w:val="000000"/>
        </w:rPr>
      </w:pPr>
      <w:r w:rsidRPr="00DC07CF">
        <w:rPr>
          <w:rFonts w:ascii="Times New Roman" w:hAnsi="Times New Roman"/>
          <w:color w:val="000000"/>
          <w:lang w:val="x-none"/>
        </w:rPr>
        <w:t xml:space="preserve">7.1. </w:t>
      </w:r>
      <w:r w:rsidRPr="00DC07CF">
        <w:rPr>
          <w:rFonts w:ascii="Times New Roman" w:hAnsi="Times New Roman"/>
          <w:color w:val="000000"/>
        </w:rPr>
        <w:t>В соответствии с лицензией Исполнитель вправе оказывать следующие медицинские услуги (выполнять работы): при оказании первичной доврачебной медико-санитарной помощи в амбулаторных условиях по: медицинскому массажу, сестринскому делу, физиотерапии;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кардиологии, ультразвуковой диагностике, урологии, физиотерапии, функциональной диагностике, эндокринологии.</w:t>
      </w:r>
    </w:p>
    <w:p w:rsidR="00C022FD" w:rsidRPr="00DC07CF" w:rsidRDefault="00C022FD">
      <w:pPr>
        <w:widowControl w:val="0"/>
        <w:autoSpaceDE w:val="0"/>
        <w:autoSpaceDN w:val="0"/>
        <w:adjustRightInd w:val="0"/>
        <w:spacing w:after="0" w:line="240" w:lineRule="auto"/>
        <w:jc w:val="center"/>
        <w:rPr>
          <w:rFonts w:ascii="Times New Roman" w:hAnsi="Times New Roman"/>
          <w:b/>
          <w:bCs/>
          <w:lang w:val="x-none"/>
        </w:rPr>
      </w:pPr>
    </w:p>
    <w:p w:rsidR="00C022FD" w:rsidRPr="00DC07CF" w:rsidRDefault="00C022FD">
      <w:pPr>
        <w:widowControl w:val="0"/>
        <w:autoSpaceDE w:val="0"/>
        <w:autoSpaceDN w:val="0"/>
        <w:adjustRightInd w:val="0"/>
        <w:spacing w:after="0" w:line="240" w:lineRule="auto"/>
        <w:jc w:val="center"/>
        <w:rPr>
          <w:rFonts w:ascii="Times New Roman" w:hAnsi="Times New Roman"/>
          <w:b/>
          <w:bCs/>
          <w:lang w:val="x-none"/>
        </w:rPr>
      </w:pPr>
      <w:r w:rsidRPr="00DC07CF">
        <w:rPr>
          <w:rFonts w:ascii="Times New Roman" w:hAnsi="Times New Roman"/>
          <w:b/>
          <w:bCs/>
          <w:lang w:val="x-none"/>
        </w:rPr>
        <w:t>8. Реквизиты и подписи сторон</w:t>
      </w:r>
    </w:p>
    <w:tbl>
      <w:tblPr>
        <w:tblW w:w="9330" w:type="dxa"/>
        <w:tblCellSpacing w:w="15" w:type="dxa"/>
        <w:tblInd w:w="45" w:type="dxa"/>
        <w:tblBorders>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440"/>
        <w:gridCol w:w="165"/>
        <w:gridCol w:w="314"/>
        <w:gridCol w:w="972"/>
        <w:gridCol w:w="3274"/>
        <w:gridCol w:w="165"/>
      </w:tblGrid>
      <w:tr w:rsidR="00C022FD" w:rsidRPr="00DC07CF">
        <w:trPr>
          <w:trHeight w:val="3000"/>
          <w:tblCellSpacing w:w="15" w:type="dxa"/>
        </w:trPr>
        <w:tc>
          <w:tcPr>
            <w:tcW w:w="4410" w:type="dxa"/>
            <w:tcBorders>
              <w:top w:val="nil"/>
              <w:left w:val="nil"/>
              <w:bottom w:val="nil"/>
              <w:right w:val="nil"/>
            </w:tcBorders>
          </w:tcPr>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ООО "МЕДЭКСПЕРТ ПЛЮС"</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ИНН 7730245060 КПП 773001001</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ОКПО 31571759</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Юридический адрес: г. Москва, проспект Кутузовский, д. 32к1, эт/пом 1/1.143</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Фактический адрес: г. Москва, проспект Кутузовский, д. 32к1, эт/пом 1/1.143</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Телефон 8 4951396361  </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Расчетный счет 40702 810 0380 0019 4529</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в Московском банке ПАО Сбербанк г. Москва</w:t>
            </w:r>
          </w:p>
          <w:p w:rsidR="00C022FD" w:rsidRPr="00343861" w:rsidRDefault="00C022FD">
            <w:pPr>
              <w:widowControl w:val="0"/>
              <w:autoSpaceDE w:val="0"/>
              <w:autoSpaceDN w:val="0"/>
              <w:adjustRightInd w:val="0"/>
              <w:spacing w:after="0" w:line="240" w:lineRule="auto"/>
              <w:rPr>
                <w:rFonts w:ascii="Times New Roman" w:hAnsi="Times New Roman"/>
                <w:color w:val="000000"/>
              </w:rPr>
            </w:pPr>
            <w:r w:rsidRPr="00343861">
              <w:rPr>
                <w:rFonts w:ascii="Times New Roman" w:hAnsi="Times New Roman"/>
                <w:color w:val="000000"/>
              </w:rPr>
              <w:t>к/счет 30101 810 4000 0000 0225</w:t>
            </w:r>
          </w:p>
          <w:p w:rsidR="00C022FD" w:rsidRPr="00DC07CF" w:rsidRDefault="00C022FD">
            <w:pPr>
              <w:widowControl w:val="0"/>
              <w:autoSpaceDE w:val="0"/>
              <w:autoSpaceDN w:val="0"/>
              <w:adjustRightInd w:val="0"/>
              <w:spacing w:after="0" w:line="240" w:lineRule="auto"/>
              <w:rPr>
                <w:rFonts w:ascii="Times New Roman" w:hAnsi="Times New Roman"/>
                <w:color w:val="000000"/>
                <w:spacing w:val="-15"/>
                <w:lang w:val="x-none"/>
              </w:rPr>
            </w:pPr>
            <w:r w:rsidRPr="00343861">
              <w:rPr>
                <w:rFonts w:ascii="Times New Roman" w:hAnsi="Times New Roman"/>
                <w:color w:val="000000"/>
              </w:rPr>
              <w:t>БИК 044525225</w:t>
            </w:r>
          </w:p>
        </w:tc>
        <w:tc>
          <w:tcPr>
            <w:tcW w:w="1425" w:type="dxa"/>
            <w:gridSpan w:val="3"/>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p>
        </w:tc>
        <w:tc>
          <w:tcPr>
            <w:tcW w:w="3405" w:type="dxa"/>
            <w:gridSpan w:val="2"/>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r w:rsidRPr="00DC07CF">
              <w:rPr>
                <w:rFonts w:ascii="Times New Roman" w:hAnsi="Times New Roman"/>
                <w:color w:val="000000"/>
                <w:lang w:val="x-none"/>
              </w:rPr>
              <w:t>Потребитель:</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color w:val="000000"/>
                <w:lang w:val="x-none"/>
              </w:rPr>
              <w:t xml:space="preserve">Ф.И.О.: </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lang w:val="x-none"/>
              </w:rPr>
              <w:t xml:space="preserve">Паспорт: </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color w:val="000000"/>
                <w:lang w:val="x-none"/>
              </w:rPr>
              <w:t>Выдан:</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lang w:val="x-none"/>
              </w:rPr>
              <w:t xml:space="preserve">Дата выдачи: </w:t>
            </w:r>
          </w:p>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r w:rsidRPr="00DC07CF">
              <w:rPr>
                <w:rFonts w:ascii="Times New Roman" w:hAnsi="Times New Roman"/>
                <w:color w:val="000000"/>
                <w:lang w:val="x-none"/>
              </w:rPr>
              <w:t>Зарегистрирован по адресу:</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lang w:val="x-none"/>
              </w:rPr>
              <w:t>Контактный телефон: моб</w:t>
            </w:r>
          </w:p>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color w:val="000000"/>
                <w:lang w:val="x-none"/>
              </w:rPr>
              <w:t xml:space="preserve">E-mail: </w:t>
            </w:r>
          </w:p>
          <w:p w:rsidR="00C022FD" w:rsidRPr="00DC07CF" w:rsidRDefault="00C022FD">
            <w:pPr>
              <w:widowControl w:val="0"/>
              <w:autoSpaceDE w:val="0"/>
              <w:autoSpaceDN w:val="0"/>
              <w:adjustRightInd w:val="0"/>
              <w:spacing w:after="0" w:line="240" w:lineRule="auto"/>
              <w:rPr>
                <w:rFonts w:ascii="Times New Roman" w:hAnsi="Times New Roman"/>
                <w:lang w:val="x-none"/>
              </w:rPr>
            </w:pPr>
          </w:p>
          <w:p w:rsidR="00C022FD" w:rsidRPr="00DC07CF" w:rsidRDefault="00C022FD">
            <w:pPr>
              <w:widowControl w:val="0"/>
              <w:autoSpaceDE w:val="0"/>
              <w:autoSpaceDN w:val="0"/>
              <w:adjustRightInd w:val="0"/>
              <w:spacing w:after="0" w:line="240" w:lineRule="auto"/>
              <w:rPr>
                <w:rFonts w:ascii="Times New Roman" w:hAnsi="Times New Roman"/>
                <w:lang w:val="x-none"/>
              </w:rPr>
            </w:pPr>
          </w:p>
          <w:p w:rsidR="00C022FD" w:rsidRPr="00DC07CF" w:rsidRDefault="00C022FD">
            <w:pPr>
              <w:widowControl w:val="0"/>
              <w:autoSpaceDE w:val="0"/>
              <w:autoSpaceDN w:val="0"/>
              <w:adjustRightInd w:val="0"/>
              <w:spacing w:after="0" w:line="240" w:lineRule="auto"/>
              <w:rPr>
                <w:rFonts w:ascii="Times New Roman" w:hAnsi="Times New Roman"/>
                <w:lang w:val="x-none"/>
              </w:rPr>
            </w:pPr>
          </w:p>
          <w:p w:rsidR="00C022FD" w:rsidRPr="00DC07CF" w:rsidRDefault="00C022FD">
            <w:pPr>
              <w:widowControl w:val="0"/>
              <w:autoSpaceDE w:val="0"/>
              <w:autoSpaceDN w:val="0"/>
              <w:adjustRightInd w:val="0"/>
              <w:spacing w:after="0" w:line="240" w:lineRule="auto"/>
              <w:rPr>
                <w:rFonts w:ascii="Times New Roman" w:hAnsi="Times New Roman"/>
                <w:lang w:val="x-none"/>
              </w:rPr>
            </w:pPr>
          </w:p>
          <w:p w:rsidR="00C022FD" w:rsidRPr="00DC07CF" w:rsidRDefault="00C022FD">
            <w:pPr>
              <w:widowControl w:val="0"/>
              <w:autoSpaceDE w:val="0"/>
              <w:autoSpaceDN w:val="0"/>
              <w:adjustRightInd w:val="0"/>
              <w:spacing w:after="0" w:line="240" w:lineRule="auto"/>
              <w:rPr>
                <w:rFonts w:ascii="Times New Roman" w:hAnsi="Times New Roman"/>
                <w:lang w:val="x-none"/>
              </w:rPr>
            </w:pPr>
          </w:p>
        </w:tc>
      </w:tr>
      <w:tr w:rsidR="00C022FD" w:rsidRPr="00DC07CF">
        <w:trPr>
          <w:gridAfter w:val="1"/>
          <w:wAfter w:w="105" w:type="dxa"/>
          <w:tblCellSpacing w:w="15" w:type="dxa"/>
        </w:trPr>
        <w:tc>
          <w:tcPr>
            <w:tcW w:w="4575" w:type="dxa"/>
            <w:gridSpan w:val="2"/>
            <w:tcBorders>
              <w:top w:val="nil"/>
              <w:left w:val="nil"/>
              <w:bottom w:val="nil"/>
              <w:right w:val="nil"/>
            </w:tcBorders>
          </w:tcPr>
          <w:p w:rsidR="00C022FD" w:rsidRPr="00DC07CF" w:rsidRDefault="00D16824">
            <w:pPr>
              <w:widowControl w:val="0"/>
              <w:autoSpaceDE w:val="0"/>
              <w:autoSpaceDN w:val="0"/>
              <w:adjustRightInd w:val="0"/>
              <w:spacing w:after="0" w:line="240" w:lineRule="auto"/>
              <w:rPr>
                <w:rFonts w:ascii="Times New Roman" w:hAnsi="Times New Roman"/>
                <w:color w:val="000000"/>
                <w:lang w:val="x-none"/>
              </w:rPr>
            </w:pPr>
            <w:r>
              <w:rPr>
                <w:rFonts w:ascii="Times New Roman" w:hAnsi="Times New Roman"/>
                <w:color w:val="000000"/>
              </w:rPr>
              <w:t>Заведующий медицинским отделением</w:t>
            </w:r>
            <w:r w:rsidR="00C022FD" w:rsidRPr="00DC07CF">
              <w:rPr>
                <w:rFonts w:ascii="Times New Roman" w:hAnsi="Times New Roman"/>
                <w:color w:val="000000"/>
                <w:lang w:val="x-none"/>
              </w:rPr>
              <w:t xml:space="preserve"> </w:t>
            </w:r>
          </w:p>
        </w:tc>
        <w:tc>
          <w:tcPr>
            <w:tcW w:w="285" w:type="dxa"/>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p>
        </w:tc>
        <w:tc>
          <w:tcPr>
            <w:tcW w:w="4230" w:type="dxa"/>
            <w:gridSpan w:val="2"/>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color w:val="000000"/>
                <w:lang w:val="x-none"/>
              </w:rPr>
            </w:pPr>
            <w:r w:rsidRPr="00DC07CF">
              <w:rPr>
                <w:rFonts w:ascii="Times New Roman" w:hAnsi="Times New Roman"/>
                <w:color w:val="000000"/>
                <w:lang w:val="x-none"/>
              </w:rPr>
              <w:t>Подпись</w:t>
            </w:r>
          </w:p>
        </w:tc>
      </w:tr>
      <w:tr w:rsidR="00C022FD" w:rsidRPr="00DC07CF">
        <w:trPr>
          <w:gridAfter w:val="1"/>
          <w:wAfter w:w="105" w:type="dxa"/>
          <w:tblCellSpacing w:w="15" w:type="dxa"/>
        </w:trPr>
        <w:tc>
          <w:tcPr>
            <w:tcW w:w="4575" w:type="dxa"/>
            <w:gridSpan w:val="2"/>
            <w:tcBorders>
              <w:top w:val="nil"/>
              <w:left w:val="nil"/>
              <w:right w:val="nil"/>
            </w:tcBorders>
          </w:tcPr>
          <w:p w:rsidR="00C022FD" w:rsidRPr="00DC07CF" w:rsidRDefault="00D16824" w:rsidP="00D16824">
            <w:pPr>
              <w:widowControl w:val="0"/>
              <w:autoSpaceDE w:val="0"/>
              <w:autoSpaceDN w:val="0"/>
              <w:adjustRightInd w:val="0"/>
              <w:spacing w:after="0" w:line="240" w:lineRule="auto"/>
              <w:jc w:val="right"/>
              <w:rPr>
                <w:rFonts w:ascii="Times New Roman" w:hAnsi="Times New Roman"/>
                <w:lang w:val="x-none"/>
              </w:rPr>
            </w:pPr>
            <w:r>
              <w:rPr>
                <w:rFonts w:ascii="Times New Roman" w:hAnsi="Times New Roman"/>
              </w:rPr>
              <w:t>Аравин</w:t>
            </w:r>
            <w:r w:rsidR="00C022FD" w:rsidRPr="00DC07CF">
              <w:rPr>
                <w:rFonts w:ascii="Times New Roman" w:hAnsi="Times New Roman"/>
                <w:lang w:val="x-none"/>
              </w:rPr>
              <w:t xml:space="preserve"> </w:t>
            </w:r>
            <w:r>
              <w:rPr>
                <w:rFonts w:ascii="Times New Roman" w:hAnsi="Times New Roman"/>
              </w:rPr>
              <w:t>В</w:t>
            </w:r>
            <w:r w:rsidR="00C022FD" w:rsidRPr="00DC07CF">
              <w:rPr>
                <w:rFonts w:ascii="Times New Roman" w:hAnsi="Times New Roman"/>
                <w:lang w:val="x-none"/>
              </w:rPr>
              <w:t>.</w:t>
            </w:r>
            <w:r>
              <w:rPr>
                <w:rFonts w:ascii="Times New Roman" w:hAnsi="Times New Roman"/>
              </w:rPr>
              <w:t>Б</w:t>
            </w:r>
            <w:r w:rsidR="00E52F76">
              <w:t xml:space="preserve"> </w:t>
            </w:r>
            <w:r w:rsidR="00E52F76" w:rsidRPr="00E52F76">
              <w:rPr>
                <w:rFonts w:ascii="Times New Roman" w:hAnsi="Times New Roman"/>
                <w:sz w:val="18"/>
                <w:szCs w:val="18"/>
              </w:rPr>
              <w:t>по дов-ти №6 от 03.06.19 г</w:t>
            </w:r>
            <w:r w:rsidR="00C022FD" w:rsidRPr="00E52F76">
              <w:rPr>
                <w:rFonts w:ascii="Times New Roman" w:hAnsi="Times New Roman"/>
                <w:sz w:val="18"/>
                <w:szCs w:val="18"/>
                <w:lang w:val="x-none"/>
              </w:rPr>
              <w:t>.</w:t>
            </w:r>
          </w:p>
        </w:tc>
        <w:tc>
          <w:tcPr>
            <w:tcW w:w="285" w:type="dxa"/>
            <w:tcBorders>
              <w:top w:val="nil"/>
              <w:left w:val="nil"/>
              <w:bottom w:val="nil"/>
              <w:right w:val="nil"/>
            </w:tcBorders>
          </w:tcPr>
          <w:p w:rsidR="00C022FD" w:rsidRPr="00DC07CF" w:rsidRDefault="00C022FD">
            <w:pPr>
              <w:widowControl w:val="0"/>
              <w:autoSpaceDE w:val="0"/>
              <w:autoSpaceDN w:val="0"/>
              <w:adjustRightInd w:val="0"/>
              <w:spacing w:after="0" w:line="240" w:lineRule="auto"/>
              <w:jc w:val="right"/>
              <w:rPr>
                <w:rFonts w:ascii="Times New Roman" w:hAnsi="Times New Roman"/>
                <w:lang w:val="x-none"/>
              </w:rPr>
            </w:pPr>
          </w:p>
        </w:tc>
        <w:tc>
          <w:tcPr>
            <w:tcW w:w="4230" w:type="dxa"/>
            <w:gridSpan w:val="2"/>
            <w:tcBorders>
              <w:top w:val="nil"/>
              <w:left w:val="nil"/>
              <w:right w:val="nil"/>
            </w:tcBorders>
          </w:tcPr>
          <w:p w:rsidR="00C022FD" w:rsidRPr="00DC07CF" w:rsidRDefault="00C022FD">
            <w:pPr>
              <w:widowControl w:val="0"/>
              <w:autoSpaceDE w:val="0"/>
              <w:autoSpaceDN w:val="0"/>
              <w:adjustRightInd w:val="0"/>
              <w:spacing w:after="0" w:line="240" w:lineRule="auto"/>
              <w:jc w:val="right"/>
              <w:rPr>
                <w:rFonts w:ascii="Times New Roman" w:hAnsi="Times New Roman"/>
                <w:lang w:val="x-none"/>
              </w:rPr>
            </w:pPr>
          </w:p>
        </w:tc>
      </w:tr>
      <w:tr w:rsidR="00C022FD" w:rsidRPr="00DC07CF">
        <w:trPr>
          <w:gridAfter w:val="1"/>
          <w:wAfter w:w="105" w:type="dxa"/>
          <w:tblCellSpacing w:w="15" w:type="dxa"/>
        </w:trPr>
        <w:tc>
          <w:tcPr>
            <w:tcW w:w="4575" w:type="dxa"/>
            <w:gridSpan w:val="2"/>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lang w:val="x-none"/>
              </w:rPr>
            </w:pPr>
            <w:r w:rsidRPr="00DC07CF">
              <w:rPr>
                <w:rFonts w:ascii="Times New Roman" w:hAnsi="Times New Roman"/>
                <w:lang w:val="x-none"/>
              </w:rPr>
              <w:t>М.П.</w:t>
            </w:r>
          </w:p>
        </w:tc>
        <w:tc>
          <w:tcPr>
            <w:tcW w:w="285" w:type="dxa"/>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lang w:val="x-none"/>
              </w:rPr>
            </w:pPr>
          </w:p>
        </w:tc>
        <w:tc>
          <w:tcPr>
            <w:tcW w:w="4230" w:type="dxa"/>
            <w:gridSpan w:val="2"/>
            <w:tcBorders>
              <w:top w:val="nil"/>
              <w:left w:val="nil"/>
              <w:bottom w:val="nil"/>
              <w:right w:val="nil"/>
            </w:tcBorders>
          </w:tcPr>
          <w:p w:rsidR="00C022FD" w:rsidRPr="00DC07CF" w:rsidRDefault="00C022FD">
            <w:pPr>
              <w:widowControl w:val="0"/>
              <w:autoSpaceDE w:val="0"/>
              <w:autoSpaceDN w:val="0"/>
              <w:adjustRightInd w:val="0"/>
              <w:spacing w:after="0" w:line="240" w:lineRule="auto"/>
              <w:rPr>
                <w:rFonts w:ascii="Times New Roman" w:hAnsi="Times New Roman"/>
                <w:lang w:val="x-none"/>
              </w:rPr>
            </w:pPr>
          </w:p>
        </w:tc>
      </w:tr>
    </w:tbl>
    <w:p w:rsidR="00C022FD" w:rsidRPr="00DC07CF" w:rsidRDefault="00C022FD">
      <w:pPr>
        <w:widowControl w:val="0"/>
        <w:autoSpaceDE w:val="0"/>
        <w:autoSpaceDN w:val="0"/>
        <w:adjustRightInd w:val="0"/>
        <w:spacing w:after="0" w:line="240" w:lineRule="auto"/>
        <w:rPr>
          <w:rFonts w:ascii="Arial" w:hAnsi="Arial" w:cs="Arial"/>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p w:rsidR="00C022FD" w:rsidRDefault="00C022FD">
      <w:pPr>
        <w:widowControl w:val="0"/>
        <w:autoSpaceDE w:val="0"/>
        <w:autoSpaceDN w:val="0"/>
        <w:adjustRightInd w:val="0"/>
        <w:spacing w:after="0" w:line="240" w:lineRule="auto"/>
        <w:rPr>
          <w:rFonts w:ascii="Arial" w:hAnsi="Arial" w:cs="Arial"/>
          <w:sz w:val="20"/>
          <w:szCs w:val="20"/>
          <w:lang w:val="x-none"/>
        </w:rPr>
      </w:pPr>
    </w:p>
    <w:sectPr w:rsidR="00C022FD">
      <w:pgSz w:w="11906" w:h="16838"/>
      <w:pgMar w:top="1134" w:right="850" w:bottom="1134" w:left="1700"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F7"/>
    <w:rsid w:val="00343861"/>
    <w:rsid w:val="0036420C"/>
    <w:rsid w:val="00982CC2"/>
    <w:rsid w:val="00C022FD"/>
    <w:rsid w:val="00C570F7"/>
    <w:rsid w:val="00CD6437"/>
    <w:rsid w:val="00D16824"/>
    <w:rsid w:val="00DC07CF"/>
    <w:rsid w:val="00E52F76"/>
    <w:rsid w:val="00F60555"/>
    <w:rsid w:val="00F6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Регистратура</dc:creator>
  <cp:lastModifiedBy>Сергей</cp:lastModifiedBy>
  <cp:revision>2</cp:revision>
  <dcterms:created xsi:type="dcterms:W3CDTF">2019-09-24T14:11:00Z</dcterms:created>
  <dcterms:modified xsi:type="dcterms:W3CDTF">2019-09-24T14:11:00Z</dcterms:modified>
</cp:coreProperties>
</file>